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FA" w:rsidRPr="003671FA" w:rsidRDefault="003671FA" w:rsidP="003671FA">
      <w:pPr>
        <w:pStyle w:val="a3"/>
        <w:ind w:leftChars="0" w:left="360"/>
        <w:jc w:val="center"/>
        <w:rPr>
          <w:rFonts w:ascii="新細明體" w:eastAsia="新細明體" w:hAnsi="新細明體"/>
          <w:b/>
          <w:sz w:val="28"/>
          <w:szCs w:val="28"/>
        </w:rPr>
      </w:pPr>
      <w:bookmarkStart w:id="0" w:name="_GoBack"/>
      <w:r w:rsidRPr="003671FA">
        <w:rPr>
          <w:rFonts w:ascii="新細明體" w:eastAsia="新細明體" w:hAnsi="新細明體" w:hint="eastAsia"/>
          <w:b/>
          <w:sz w:val="28"/>
          <w:szCs w:val="28"/>
        </w:rPr>
        <w:t>I</w:t>
      </w:r>
      <w:r w:rsidRPr="003671FA">
        <w:rPr>
          <w:rFonts w:ascii="新細明體" w:eastAsia="新細明體" w:hAnsi="新細明體"/>
          <w:b/>
          <w:sz w:val="28"/>
          <w:szCs w:val="28"/>
        </w:rPr>
        <w:t>P camera download page</w:t>
      </w:r>
    </w:p>
    <w:bookmarkEnd w:id="0"/>
    <w:p w:rsidR="003671FA" w:rsidRDefault="003671FA" w:rsidP="00F05C4C">
      <w:pPr>
        <w:pStyle w:val="a3"/>
        <w:ind w:leftChars="0" w:left="360"/>
        <w:rPr>
          <w:rFonts w:ascii="新細明體" w:eastAsia="新細明體" w:hAnsi="新細明體"/>
          <w:b/>
          <w:sz w:val="26"/>
          <w:szCs w:val="26"/>
        </w:rPr>
      </w:pPr>
    </w:p>
    <w:p w:rsidR="003671FA" w:rsidRDefault="003671FA" w:rsidP="003671FA">
      <w:pPr>
        <w:rPr>
          <w:rFonts w:ascii="新細明體" w:eastAsia="新細明體" w:hAnsi="新細明體"/>
          <w:b/>
          <w:bCs/>
          <w:sz w:val="26"/>
          <w:szCs w:val="26"/>
        </w:rPr>
      </w:pPr>
    </w:p>
    <w:p w:rsidR="003671FA" w:rsidRDefault="003671FA" w:rsidP="003671FA">
      <w:pPr>
        <w:rPr>
          <w:rFonts w:ascii="新細明體" w:eastAsia="新細明體" w:hAnsi="新細明體"/>
          <w:b/>
          <w:bCs/>
          <w:sz w:val="28"/>
          <w:szCs w:val="28"/>
        </w:rPr>
      </w:pPr>
      <w:r w:rsidRPr="003671FA">
        <w:rPr>
          <w:rFonts w:ascii="新細明體" w:eastAsia="新細明體" w:hAnsi="新細明體" w:hint="eastAsia"/>
          <w:b/>
          <w:bCs/>
          <w:sz w:val="28"/>
          <w:szCs w:val="28"/>
          <w:highlight w:val="lightGray"/>
        </w:rPr>
        <w:t>D</w:t>
      </w:r>
      <w:r w:rsidRPr="003671FA">
        <w:rPr>
          <w:rFonts w:ascii="新細明體" w:eastAsia="新細明體" w:hAnsi="新細明體"/>
          <w:b/>
          <w:bCs/>
          <w:sz w:val="28"/>
          <w:szCs w:val="28"/>
          <w:highlight w:val="lightGray"/>
        </w:rPr>
        <w:t>ownload</w:t>
      </w:r>
    </w:p>
    <w:p w:rsidR="003671FA" w:rsidRDefault="003671FA" w:rsidP="003671FA">
      <w:pPr>
        <w:rPr>
          <w:rFonts w:ascii="新細明體" w:eastAsia="新細明體" w:hAnsi="新細明體"/>
          <w:b/>
          <w:bCs/>
          <w:sz w:val="28"/>
          <w:szCs w:val="28"/>
        </w:rPr>
      </w:pPr>
      <w:r>
        <w:rPr>
          <w:rFonts w:ascii="新細明體" w:eastAsia="新細明體" w:hAnsi="新細明體"/>
          <w:b/>
          <w:bCs/>
          <w:noProof/>
          <w:sz w:val="28"/>
          <w:szCs w:val="28"/>
        </w:rPr>
        <w:drawing>
          <wp:inline distT="0" distB="0" distL="0" distR="0" wp14:anchorId="5553078B" wp14:editId="6D554F70">
            <wp:extent cx="3933825" cy="303206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02" cy="30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/>
          <w:b/>
          <w:bCs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b/>
          <w:bCs/>
          <w:sz w:val="28"/>
          <w:szCs w:val="28"/>
        </w:rPr>
      </w:pPr>
      <w:r w:rsidRPr="003671FA">
        <w:rPr>
          <w:rFonts w:ascii="新細明體" w:eastAsia="新細明體" w:hAnsi="新細明體"/>
          <w:b/>
          <w:bCs/>
          <w:sz w:val="28"/>
          <w:szCs w:val="28"/>
          <w:highlight w:val="lightGray"/>
        </w:rPr>
        <w:t>Datasheet</w:t>
      </w:r>
      <w:r>
        <w:rPr>
          <w:rFonts w:ascii="新細明體" w:eastAsia="新細明體" w:hAnsi="新細明體"/>
          <w:b/>
          <w:bCs/>
          <w:sz w:val="28"/>
          <w:szCs w:val="28"/>
        </w:rPr>
        <w:t xml:space="preserve"> 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  <w:u w:val="single"/>
        </w:rPr>
      </w:pPr>
      <w:r w:rsidRPr="008D5C84">
        <w:rPr>
          <w:rFonts w:ascii="新細明體" w:eastAsia="新細明體" w:hAnsi="新細明體"/>
          <w:sz w:val="28"/>
          <w:szCs w:val="28"/>
          <w:u w:val="single"/>
        </w:rPr>
        <w:t xml:space="preserve">Description </w:t>
      </w:r>
      <w:r>
        <w:rPr>
          <w:rFonts w:ascii="新細明體" w:eastAsia="新細明體" w:hAnsi="新細明體"/>
          <w:sz w:val="28"/>
          <w:szCs w:val="28"/>
          <w:u w:val="single"/>
        </w:rPr>
        <w:t xml:space="preserve">    Version    Released </w:t>
      </w:r>
      <w:proofErr w:type="gramStart"/>
      <w:r>
        <w:rPr>
          <w:rFonts w:ascii="新細明體" w:eastAsia="新細明體" w:hAnsi="新細明體"/>
          <w:sz w:val="28"/>
          <w:szCs w:val="28"/>
          <w:u w:val="single"/>
        </w:rPr>
        <w:t>Date  Size</w:t>
      </w:r>
      <w:proofErr w:type="gramEnd"/>
      <w:r>
        <w:rPr>
          <w:rFonts w:ascii="新細明體" w:eastAsia="新細明體" w:hAnsi="新細明體"/>
          <w:sz w:val="28"/>
          <w:szCs w:val="28"/>
          <w:u w:val="single"/>
        </w:rPr>
        <w:t xml:space="preserve">    Download  Note                  </w:t>
      </w:r>
    </w:p>
    <w:p w:rsidR="003671FA" w:rsidRPr="003E2157" w:rsidRDefault="003671FA" w:rsidP="003671FA">
      <w:pPr>
        <w:pStyle w:val="a3"/>
        <w:numPr>
          <w:ilvl w:val="0"/>
          <w:numId w:val="26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EPOC-151 Giga Ethernet/PoE over 2-Wire product series datasheet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V1.1 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2018/02/19  </w:t>
      </w:r>
    </w:p>
    <w:p w:rsidR="003671FA" w:rsidRPr="00117AA1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1.32M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Note: The Giga Ethernet/PoE Extender Datasheet, the datasheet is including EPoC-151VA, EPOC-151PS, EPoC-151HP models.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6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lastRenderedPageBreak/>
        <w:t xml:space="preserve">EPOC-131 Ethernet/PoE over 2-Wire product series datasheet 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V2.1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2017/11/30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1</w:t>
      </w:r>
      <w:r>
        <w:rPr>
          <w:rFonts w:ascii="新細明體" w:eastAsia="新細明體" w:hAnsi="新細明體"/>
          <w:sz w:val="28"/>
          <w:szCs w:val="28"/>
        </w:rPr>
        <w:t>.45M</w:t>
      </w:r>
    </w:p>
    <w:p w:rsidR="003671FA" w:rsidRPr="00EF3382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Note: The Datasheet has been included EPOC-131VA(J/T),</w:t>
      </w:r>
      <w:r>
        <w:rPr>
          <w:rFonts w:ascii="新細明體" w:eastAsia="新細明體" w:hAnsi="新細明體"/>
          <w:sz w:val="28"/>
          <w:szCs w:val="28"/>
        </w:rPr>
        <w:t xml:space="preserve"> </w:t>
      </w:r>
      <w:r w:rsidRPr="00EF3382">
        <w:rPr>
          <w:rFonts w:ascii="新細明體" w:eastAsia="新細明體" w:hAnsi="新細明體"/>
          <w:sz w:val="28"/>
          <w:szCs w:val="28"/>
        </w:rPr>
        <w:t>EPOC-EPOC-131PS(J/T), EPOC-131PS(J/T)-O and EPOC-131HP-O models.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8F6D9C" w:rsidRDefault="003671FA" w:rsidP="003671FA">
      <w:pPr>
        <w:pStyle w:val="a3"/>
        <w:numPr>
          <w:ilvl w:val="0"/>
          <w:numId w:val="26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8F6D9C">
        <w:rPr>
          <w:rFonts w:ascii="新細明體" w:eastAsia="新細明體" w:hAnsi="新細明體"/>
          <w:sz w:val="28"/>
          <w:szCs w:val="28"/>
        </w:rPr>
        <w:t xml:space="preserve">Ethernet over Coax </w:t>
      </w:r>
      <w:r>
        <w:rPr>
          <w:rFonts w:ascii="新細明體" w:eastAsia="新細明體" w:hAnsi="新細明體"/>
          <w:sz w:val="28"/>
          <w:szCs w:val="28"/>
        </w:rPr>
        <w:t>product series d</w:t>
      </w:r>
      <w:r w:rsidRPr="008F6D9C">
        <w:rPr>
          <w:rFonts w:ascii="新細明體" w:eastAsia="新細明體" w:hAnsi="新細明體"/>
          <w:sz w:val="28"/>
          <w:szCs w:val="28"/>
        </w:rPr>
        <w:t>atasheet</w:t>
      </w:r>
    </w:p>
    <w:p w:rsidR="003671FA" w:rsidRPr="008F6D9C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8F6D9C">
        <w:rPr>
          <w:rFonts w:ascii="新細明體" w:eastAsia="新細明體" w:hAnsi="新細明體"/>
          <w:sz w:val="28"/>
          <w:szCs w:val="28"/>
        </w:rPr>
        <w:t>V2.1</w:t>
      </w:r>
    </w:p>
    <w:p w:rsidR="003671FA" w:rsidRPr="008F6D9C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8F6D9C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5</w:t>
      </w:r>
      <w:r w:rsidRPr="008F6D9C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07</w:t>
      </w:r>
      <w:r w:rsidRPr="008F6D9C">
        <w:rPr>
          <w:rFonts w:ascii="新細明體" w:eastAsia="新細明體" w:hAnsi="新細明體"/>
          <w:sz w:val="28"/>
          <w:szCs w:val="28"/>
        </w:rPr>
        <w:t>/30</w:t>
      </w:r>
    </w:p>
    <w:p w:rsidR="003671FA" w:rsidRPr="008F6D9C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8F6D9C">
        <w:rPr>
          <w:rFonts w:ascii="新細明體" w:eastAsia="新細明體" w:hAnsi="新細明體" w:hint="eastAsia"/>
          <w:sz w:val="28"/>
          <w:szCs w:val="28"/>
        </w:rPr>
        <w:t>1</w:t>
      </w:r>
      <w:r w:rsidRPr="008F6D9C">
        <w:rPr>
          <w:rFonts w:ascii="新細明體" w:eastAsia="新細明體" w:hAnsi="新細明體"/>
          <w:sz w:val="28"/>
          <w:szCs w:val="28"/>
        </w:rPr>
        <w:t>.</w:t>
      </w:r>
      <w:r>
        <w:rPr>
          <w:rFonts w:ascii="新細明體" w:eastAsia="新細明體" w:hAnsi="新細明體"/>
          <w:sz w:val="28"/>
          <w:szCs w:val="28"/>
        </w:rPr>
        <w:t>98</w:t>
      </w:r>
      <w:r w:rsidRPr="008F6D9C">
        <w:rPr>
          <w:rFonts w:ascii="新細明體" w:eastAsia="新細明體" w:hAnsi="新細明體"/>
          <w:sz w:val="28"/>
          <w:szCs w:val="28"/>
        </w:rPr>
        <w:t>M</w:t>
      </w:r>
    </w:p>
    <w:p w:rsidR="003671FA" w:rsidRPr="008F6D9C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8F6D9C">
        <w:rPr>
          <w:rFonts w:ascii="新細明體" w:eastAsia="新細明體" w:hAnsi="新細明體"/>
          <w:sz w:val="28"/>
          <w:szCs w:val="28"/>
        </w:rPr>
        <w:t>Note: The Datasheet has been included E</w:t>
      </w:r>
      <w:r>
        <w:rPr>
          <w:rFonts w:ascii="新細明體" w:eastAsia="新細明體" w:hAnsi="新細明體"/>
          <w:sz w:val="28"/>
          <w:szCs w:val="28"/>
        </w:rPr>
        <w:t>OC</w:t>
      </w:r>
      <w:r w:rsidRPr="008F6D9C">
        <w:rPr>
          <w:rFonts w:ascii="新細明體" w:eastAsia="新細明體" w:hAnsi="新細明體"/>
          <w:sz w:val="28"/>
          <w:szCs w:val="28"/>
        </w:rPr>
        <w:t>-1</w:t>
      </w:r>
      <w:r>
        <w:rPr>
          <w:rFonts w:ascii="新細明體" w:eastAsia="新細明體" w:hAnsi="新細明體"/>
          <w:sz w:val="28"/>
          <w:szCs w:val="28"/>
        </w:rPr>
        <w:t>00V</w:t>
      </w:r>
      <w:r w:rsidRPr="008F6D9C">
        <w:rPr>
          <w:rFonts w:ascii="新細明體" w:eastAsia="新細明體" w:hAnsi="新細明體"/>
          <w:sz w:val="28"/>
          <w:szCs w:val="28"/>
        </w:rPr>
        <w:t>, EOC-</w:t>
      </w:r>
      <w:r>
        <w:rPr>
          <w:rFonts w:ascii="新細明體" w:eastAsia="新細明體" w:hAnsi="新細明體"/>
          <w:sz w:val="28"/>
          <w:szCs w:val="28"/>
        </w:rPr>
        <w:t>410V</w:t>
      </w:r>
      <w:r w:rsidRPr="008F6D9C">
        <w:rPr>
          <w:rFonts w:ascii="新細明體" w:eastAsia="新細明體" w:hAnsi="新細明體"/>
          <w:sz w:val="28"/>
          <w:szCs w:val="28"/>
        </w:rPr>
        <w:t>, EOC-</w:t>
      </w:r>
      <w:r>
        <w:rPr>
          <w:rFonts w:ascii="新細明體" w:eastAsia="新細明體" w:hAnsi="新細明體"/>
          <w:sz w:val="28"/>
          <w:szCs w:val="28"/>
        </w:rPr>
        <w:t>100V</w:t>
      </w:r>
      <w:r w:rsidRPr="008F6D9C">
        <w:rPr>
          <w:rFonts w:ascii="新細明體" w:eastAsia="新細明體" w:hAnsi="新細明體"/>
          <w:sz w:val="28"/>
          <w:szCs w:val="28"/>
        </w:rPr>
        <w:t xml:space="preserve"> models.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EF3382" w:rsidRDefault="003671FA" w:rsidP="003671FA">
      <w:pPr>
        <w:pStyle w:val="a3"/>
        <w:numPr>
          <w:ilvl w:val="0"/>
          <w:numId w:val="26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EF3382">
        <w:rPr>
          <w:rFonts w:ascii="新細明體" w:eastAsia="新細明體" w:hAnsi="新細明體"/>
          <w:sz w:val="28"/>
          <w:szCs w:val="28"/>
        </w:rPr>
        <w:t xml:space="preserve">Ethernet/PoE over 2-Wire case study profile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V1.0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2017/08/19  </w:t>
      </w:r>
    </w:p>
    <w:p w:rsidR="003671FA" w:rsidRPr="00117AA1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3.2M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Note: You can refer the EPoC product series application from this document </w:t>
      </w:r>
      <w:r w:rsidRPr="008D5C84">
        <w:rPr>
          <w:rFonts w:ascii="新細明體" w:eastAsia="新細明體" w:hAnsi="新細明體"/>
          <w:sz w:val="28"/>
          <w:szCs w:val="28"/>
        </w:rPr>
        <w:lastRenderedPageBreak/>
        <w:t>file.</w:t>
      </w:r>
    </w:p>
    <w:p w:rsidR="003671FA" w:rsidRDefault="003671FA" w:rsidP="003671FA">
      <w:pPr>
        <w:pStyle w:val="a3"/>
        <w:numPr>
          <w:ilvl w:val="0"/>
          <w:numId w:val="26"/>
        </w:numPr>
        <w:ind w:leftChars="0"/>
        <w:rPr>
          <w:rFonts w:ascii="新細明體" w:eastAsia="新細明體" w:hAnsi="新細明體"/>
          <w:sz w:val="28"/>
          <w:szCs w:val="28"/>
        </w:rPr>
      </w:pPr>
      <w:proofErr w:type="spellStart"/>
      <w:r w:rsidRPr="00EF3382">
        <w:rPr>
          <w:rFonts w:ascii="新細明體" w:eastAsia="新細明體" w:hAnsi="新細明體"/>
          <w:sz w:val="28"/>
          <w:szCs w:val="28"/>
        </w:rPr>
        <w:t>EPoC_EoC</w:t>
      </w:r>
      <w:proofErr w:type="spellEnd"/>
      <w:r w:rsidRPr="00EF3382">
        <w:rPr>
          <w:rFonts w:ascii="新細明體" w:eastAsia="新細明體" w:hAnsi="新細明體"/>
          <w:sz w:val="28"/>
          <w:szCs w:val="28"/>
        </w:rPr>
        <w:t xml:space="preserve"> Ethernet/PoE </w:t>
      </w:r>
      <w:r>
        <w:rPr>
          <w:rFonts w:ascii="新細明體" w:eastAsia="新細明體" w:hAnsi="新細明體"/>
          <w:sz w:val="28"/>
          <w:szCs w:val="28"/>
        </w:rPr>
        <w:t>Extender s</w:t>
      </w:r>
      <w:r w:rsidRPr="00EF3382">
        <w:rPr>
          <w:rFonts w:ascii="新細明體" w:eastAsia="新細明體" w:hAnsi="新細明體"/>
          <w:sz w:val="28"/>
          <w:szCs w:val="28"/>
        </w:rPr>
        <w:t xml:space="preserve">ystems </w:t>
      </w:r>
      <w:r>
        <w:rPr>
          <w:rFonts w:ascii="新細明體" w:eastAsia="新細明體" w:hAnsi="新細明體"/>
          <w:sz w:val="28"/>
          <w:szCs w:val="28"/>
        </w:rPr>
        <w:t>p</w:t>
      </w:r>
      <w:r w:rsidRPr="00EF3382">
        <w:rPr>
          <w:rFonts w:ascii="新細明體" w:eastAsia="新細明體" w:hAnsi="新細明體"/>
          <w:sz w:val="28"/>
          <w:szCs w:val="28"/>
        </w:rPr>
        <w:t>resentation</w:t>
      </w:r>
      <w:r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Pr="006B0578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6B0578">
        <w:rPr>
          <w:rFonts w:ascii="新細明體" w:eastAsia="新細明體" w:hAnsi="新細明體"/>
          <w:sz w:val="28"/>
          <w:szCs w:val="28"/>
        </w:rPr>
        <w:t>V1.15</w:t>
      </w:r>
    </w:p>
    <w:p w:rsidR="003671FA" w:rsidRPr="006B0578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 w:rsidRPr="006B0578">
        <w:rPr>
          <w:rFonts w:ascii="新細明體" w:eastAsia="新細明體" w:hAnsi="新細明體"/>
          <w:sz w:val="28"/>
          <w:szCs w:val="28"/>
        </w:rPr>
        <w:t>2017/0</w:t>
      </w:r>
      <w:r>
        <w:rPr>
          <w:rFonts w:ascii="新細明體" w:eastAsia="新細明體" w:hAnsi="新細明體"/>
          <w:sz w:val="28"/>
          <w:szCs w:val="28"/>
        </w:rPr>
        <w:t>8</w:t>
      </w:r>
      <w:r w:rsidRPr="006B0578">
        <w:rPr>
          <w:rFonts w:ascii="新細明體" w:eastAsia="新細明體" w:hAnsi="新細明體"/>
          <w:sz w:val="28"/>
          <w:szCs w:val="28"/>
        </w:rPr>
        <w:t>/15</w:t>
      </w:r>
    </w:p>
    <w:p w:rsidR="003671FA" w:rsidRPr="006B0578" w:rsidRDefault="003671FA" w:rsidP="003671FA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3.1</w:t>
      </w:r>
      <w:r w:rsidRPr="006B0578">
        <w:rPr>
          <w:rFonts w:ascii="新細明體" w:eastAsia="新細明體" w:hAnsi="新細明體"/>
          <w:sz w:val="28"/>
          <w:szCs w:val="28"/>
        </w:rPr>
        <w:t>M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Default="003671FA" w:rsidP="003671FA">
      <w:pPr>
        <w:rPr>
          <w:rFonts w:ascii="新細明體" w:eastAsia="新細明體" w:hAnsi="新細明體"/>
          <w:b/>
          <w:bCs/>
          <w:sz w:val="28"/>
          <w:szCs w:val="28"/>
        </w:rPr>
      </w:pPr>
      <w:r w:rsidRPr="003671FA">
        <w:rPr>
          <w:rFonts w:ascii="新細明體" w:eastAsia="新細明體" w:hAnsi="新細明體"/>
          <w:b/>
          <w:bCs/>
          <w:sz w:val="28"/>
          <w:szCs w:val="28"/>
          <w:highlight w:val="lightGray"/>
        </w:rPr>
        <w:t>Software</w:t>
      </w:r>
    </w:p>
    <w:p w:rsidR="003671FA" w:rsidRPr="003E2157" w:rsidRDefault="003671FA" w:rsidP="003671FA">
      <w:pPr>
        <w:pStyle w:val="a3"/>
        <w:numPr>
          <w:ilvl w:val="0"/>
          <w:numId w:val="27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Join Group configuration software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V1.15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7</w:t>
      </w:r>
      <w:r w:rsidRPr="008D5C84">
        <w:rPr>
          <w:rFonts w:ascii="新細明體" w:eastAsia="新細明體" w:hAnsi="新細明體"/>
          <w:sz w:val="28"/>
          <w:szCs w:val="28"/>
        </w:rPr>
        <w:t>/05/15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1</w:t>
      </w:r>
      <w:r>
        <w:rPr>
          <w:rFonts w:ascii="新細明體" w:eastAsia="新細明體" w:hAnsi="新細明體"/>
          <w:sz w:val="28"/>
          <w:szCs w:val="28"/>
        </w:rPr>
        <w:t>.5M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Note: This software supports Join Group function for Ethernet/PoE over 2-Wire extender product series which devices connect to the same cable to avoid the interference problem or encrypt 128 bits AES video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Default="003671FA" w:rsidP="003671FA">
      <w:pPr>
        <w:rPr>
          <w:rFonts w:ascii="新細明體" w:eastAsia="新細明體" w:hAnsi="新細明體"/>
          <w:b/>
          <w:bCs/>
          <w:sz w:val="28"/>
          <w:szCs w:val="28"/>
        </w:rPr>
      </w:pPr>
      <w:r w:rsidRPr="003671FA">
        <w:rPr>
          <w:rFonts w:ascii="新細明體" w:eastAsia="新細明體" w:hAnsi="新細明體"/>
          <w:b/>
          <w:bCs/>
          <w:sz w:val="28"/>
          <w:szCs w:val="28"/>
          <w:highlight w:val="lightGray"/>
        </w:rPr>
        <w:t>Manual</w:t>
      </w: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 Join Group software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V1.2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9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7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2</w:t>
      </w:r>
      <w:r w:rsidRPr="008D5C84">
        <w:rPr>
          <w:rFonts w:ascii="新細明體" w:eastAsia="新細明體" w:hAnsi="新細明體"/>
          <w:sz w:val="28"/>
          <w:szCs w:val="28"/>
        </w:rPr>
        <w:t xml:space="preserve">5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lastRenderedPageBreak/>
        <w:t>Note. This manual suits for all EPoC over 2-wire product series to join a group with 128 bits AES encryption transmission which devices connect to the same cable.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EPOC-151 product series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V1.2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8</w:t>
      </w:r>
      <w:r w:rsidRPr="008D5C84">
        <w:rPr>
          <w:rFonts w:ascii="新細明體" w:eastAsia="新細明體" w:hAnsi="新細明體"/>
          <w:sz w:val="28"/>
          <w:szCs w:val="28"/>
        </w:rPr>
        <w:t>/05/1</w:t>
      </w:r>
      <w:r>
        <w:rPr>
          <w:rFonts w:ascii="新細明體" w:eastAsia="新細明體" w:hAnsi="新細明體"/>
          <w:sz w:val="28"/>
          <w:szCs w:val="28"/>
        </w:rPr>
        <w:t>3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EPOC-151</w:t>
      </w:r>
      <w:r>
        <w:rPr>
          <w:rFonts w:ascii="新細明體" w:eastAsia="新細明體" w:hAnsi="新細明體"/>
          <w:sz w:val="28"/>
          <w:szCs w:val="28"/>
        </w:rPr>
        <w:t xml:space="preserve"> </w:t>
      </w:r>
      <w:r w:rsidRPr="008D5C84">
        <w:rPr>
          <w:rFonts w:ascii="新細明體" w:eastAsia="新細明體" w:hAnsi="新細明體"/>
          <w:sz w:val="28"/>
          <w:szCs w:val="28"/>
        </w:rPr>
        <w:t>product serie</w:t>
      </w:r>
      <w:r>
        <w:rPr>
          <w:rFonts w:ascii="新細明體" w:eastAsia="新細明體" w:hAnsi="新細明體"/>
          <w:sz w:val="28"/>
          <w:szCs w:val="28"/>
        </w:rPr>
        <w:t>s</w:t>
      </w:r>
      <w:r w:rsidRPr="008D5C84">
        <w:rPr>
          <w:rFonts w:ascii="新細明體" w:eastAsia="新細明體" w:hAnsi="新細明體"/>
          <w:sz w:val="28"/>
          <w:szCs w:val="28"/>
        </w:rPr>
        <w:t>.</w:t>
      </w:r>
    </w:p>
    <w:p w:rsidR="003671FA" w:rsidRPr="00C66AD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EPOC-131VAJ/ EPOC-131PSJ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V1.2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8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1</w:t>
      </w:r>
      <w:r w:rsidRPr="008D5C84">
        <w:rPr>
          <w:rFonts w:ascii="新細明體" w:eastAsia="新細明體" w:hAnsi="新細明體"/>
          <w:sz w:val="28"/>
          <w:szCs w:val="28"/>
        </w:rPr>
        <w:t>/1</w:t>
      </w:r>
      <w:r>
        <w:rPr>
          <w:rFonts w:ascii="新細明體" w:eastAsia="新細明體" w:hAnsi="新細明體"/>
          <w:sz w:val="28"/>
          <w:szCs w:val="28"/>
        </w:rPr>
        <w:t>3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</w:t>
      </w:r>
      <w:r>
        <w:rPr>
          <w:rFonts w:ascii="新細明體" w:eastAsia="新細明體" w:hAnsi="新細明體"/>
          <w:sz w:val="28"/>
          <w:szCs w:val="28"/>
        </w:rPr>
        <w:t xml:space="preserve">31VAJ/ EPOC-131PSJ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EPOC-131VA/ EPOC-131PS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V1.2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6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8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09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lastRenderedPageBreak/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</w:t>
      </w:r>
      <w:r>
        <w:rPr>
          <w:rFonts w:ascii="新細明體" w:eastAsia="新細明體" w:hAnsi="新細明體"/>
          <w:sz w:val="28"/>
          <w:szCs w:val="28"/>
        </w:rPr>
        <w:t xml:space="preserve">31VA/ EPOC-131PS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EPOC-131PS-O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V1.3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6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10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21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</w:t>
      </w:r>
      <w:r>
        <w:rPr>
          <w:rFonts w:ascii="新細明體" w:eastAsia="新細明體" w:hAnsi="新細明體"/>
          <w:sz w:val="28"/>
          <w:szCs w:val="28"/>
        </w:rPr>
        <w:t xml:space="preserve">31PS-O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Pr="00CD723B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EPOC-131PSJ-O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V1.2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6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08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09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</w:t>
      </w:r>
      <w:r>
        <w:rPr>
          <w:rFonts w:ascii="新細明體" w:eastAsia="新細明體" w:hAnsi="新細明體"/>
          <w:sz w:val="28"/>
          <w:szCs w:val="28"/>
        </w:rPr>
        <w:t xml:space="preserve">31PSJ-O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EPOC-131HP-O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V1.3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6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8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09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lastRenderedPageBreak/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EPOC-1</w:t>
      </w:r>
      <w:r>
        <w:rPr>
          <w:rFonts w:ascii="新細明體" w:eastAsia="新細明體" w:hAnsi="新細明體"/>
          <w:sz w:val="28"/>
          <w:szCs w:val="28"/>
        </w:rPr>
        <w:t xml:space="preserve">31HP-O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EOC-110V Kit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V1.5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7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6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28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EOC-1</w:t>
      </w:r>
      <w:r>
        <w:rPr>
          <w:rFonts w:ascii="新細明體" w:eastAsia="新細明體" w:hAnsi="新細明體"/>
          <w:sz w:val="28"/>
          <w:szCs w:val="28"/>
        </w:rPr>
        <w:t xml:space="preserve">10V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EOC-100V-O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V1.3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9</w:t>
      </w:r>
      <w:r w:rsidRPr="008D5C84">
        <w:rPr>
          <w:rFonts w:ascii="新細明體" w:eastAsia="新細明體" w:hAnsi="新細明體"/>
          <w:sz w:val="28"/>
          <w:szCs w:val="28"/>
        </w:rPr>
        <w:t>/0</w:t>
      </w:r>
      <w:r>
        <w:rPr>
          <w:rFonts w:ascii="新細明體" w:eastAsia="新細明體" w:hAnsi="新細明體"/>
          <w:sz w:val="28"/>
          <w:szCs w:val="28"/>
        </w:rPr>
        <w:t>7</w:t>
      </w:r>
      <w:r w:rsidRPr="008D5C84">
        <w:rPr>
          <w:rFonts w:ascii="新細明體" w:eastAsia="新細明體" w:hAnsi="新細明體"/>
          <w:sz w:val="28"/>
          <w:szCs w:val="28"/>
        </w:rPr>
        <w:t>/1</w:t>
      </w:r>
      <w:r>
        <w:rPr>
          <w:rFonts w:ascii="新細明體" w:eastAsia="新細明體" w:hAnsi="新細明體"/>
          <w:sz w:val="28"/>
          <w:szCs w:val="28"/>
        </w:rPr>
        <w:t>8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EOC-1</w:t>
      </w:r>
      <w:r>
        <w:rPr>
          <w:rFonts w:ascii="新細明體" w:eastAsia="新細明體" w:hAnsi="新細明體"/>
          <w:sz w:val="28"/>
          <w:szCs w:val="28"/>
        </w:rPr>
        <w:t xml:space="preserve">00V-O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Pr="00B20039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EOC-410V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V1.4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5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04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22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EOC-</w:t>
      </w:r>
      <w:r>
        <w:rPr>
          <w:rFonts w:ascii="新細明體" w:eastAsia="新細明體" w:hAnsi="新細明體"/>
          <w:sz w:val="28"/>
          <w:szCs w:val="28"/>
        </w:rPr>
        <w:t xml:space="preserve">410V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Pr="00EB7ABC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p w:rsidR="003671FA" w:rsidRPr="003E2157" w:rsidRDefault="003671FA" w:rsidP="003671FA">
      <w:pPr>
        <w:pStyle w:val="a3"/>
        <w:numPr>
          <w:ilvl w:val="0"/>
          <w:numId w:val="28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3E2157">
        <w:rPr>
          <w:rFonts w:ascii="新細明體" w:eastAsia="新細明體" w:hAnsi="新細明體"/>
          <w:sz w:val="28"/>
          <w:szCs w:val="28"/>
        </w:rPr>
        <w:t>EOC-100 Plus hardware operation manual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>V1.4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201</w:t>
      </w:r>
      <w:r>
        <w:rPr>
          <w:rFonts w:ascii="新細明體" w:eastAsia="新細明體" w:hAnsi="新細明體"/>
          <w:sz w:val="28"/>
          <w:szCs w:val="28"/>
        </w:rPr>
        <w:t>5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04</w:t>
      </w:r>
      <w:r w:rsidRPr="008D5C84">
        <w:rPr>
          <w:rFonts w:ascii="新細明體" w:eastAsia="新細明體" w:hAnsi="新細明體"/>
          <w:sz w:val="28"/>
          <w:szCs w:val="28"/>
        </w:rPr>
        <w:t>/</w:t>
      </w:r>
      <w:r>
        <w:rPr>
          <w:rFonts w:ascii="新細明體" w:eastAsia="新細明體" w:hAnsi="新細明體"/>
          <w:sz w:val="28"/>
          <w:szCs w:val="28"/>
        </w:rPr>
        <w:t>22</w:t>
      </w:r>
      <w:r w:rsidRPr="008D5C84">
        <w:rPr>
          <w:rFonts w:ascii="新細明體" w:eastAsia="新細明體" w:hAnsi="新細明體"/>
          <w:sz w:val="28"/>
          <w:szCs w:val="28"/>
        </w:rPr>
        <w:t xml:space="preserve"> </w:t>
      </w:r>
    </w:p>
    <w:p w:rsidR="003671FA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>250.6</w:t>
      </w:r>
      <w:r>
        <w:rPr>
          <w:rFonts w:ascii="新細明體" w:eastAsia="新細明體" w:hAnsi="新細明體"/>
          <w:sz w:val="28"/>
          <w:szCs w:val="28"/>
        </w:rPr>
        <w:t>K</w:t>
      </w:r>
    </w:p>
    <w:p w:rsidR="003671FA" w:rsidRPr="008D5C84" w:rsidRDefault="003671FA" w:rsidP="003671FA">
      <w:pPr>
        <w:rPr>
          <w:rFonts w:ascii="新細明體" w:eastAsia="新細明體" w:hAnsi="新細明體"/>
          <w:sz w:val="28"/>
          <w:szCs w:val="28"/>
        </w:rPr>
      </w:pPr>
      <w:r w:rsidRPr="008D5C84">
        <w:rPr>
          <w:rFonts w:ascii="新細明體" w:eastAsia="新細明體" w:hAnsi="新細明體"/>
          <w:sz w:val="28"/>
          <w:szCs w:val="28"/>
        </w:rPr>
        <w:t xml:space="preserve">Note. This manual suits for all </w:t>
      </w:r>
      <w:r w:rsidRPr="00C66ADA">
        <w:rPr>
          <w:rFonts w:ascii="新細明體" w:eastAsia="新細明體" w:hAnsi="新細明體"/>
          <w:sz w:val="28"/>
          <w:szCs w:val="28"/>
        </w:rPr>
        <w:t>EOC-1</w:t>
      </w:r>
      <w:r>
        <w:rPr>
          <w:rFonts w:ascii="新細明體" w:eastAsia="新細明體" w:hAnsi="新細明體"/>
          <w:sz w:val="28"/>
          <w:szCs w:val="28"/>
        </w:rPr>
        <w:t xml:space="preserve">00V Plus </w:t>
      </w:r>
      <w:r w:rsidRPr="008D5C84">
        <w:rPr>
          <w:rFonts w:ascii="新細明體" w:eastAsia="新細明體" w:hAnsi="新細明體"/>
          <w:sz w:val="28"/>
          <w:szCs w:val="28"/>
        </w:rPr>
        <w:t>product</w:t>
      </w:r>
      <w:r>
        <w:rPr>
          <w:rFonts w:ascii="新細明體" w:eastAsia="新細明體" w:hAnsi="新細明體"/>
          <w:sz w:val="28"/>
          <w:szCs w:val="28"/>
        </w:rPr>
        <w:t>.</w:t>
      </w:r>
    </w:p>
    <w:p w:rsidR="003671FA" w:rsidRPr="003844DF" w:rsidRDefault="003671FA" w:rsidP="003671FA">
      <w:pPr>
        <w:rPr>
          <w:rFonts w:ascii="新細明體" w:eastAsia="新細明體" w:hAnsi="新細明體"/>
          <w:sz w:val="28"/>
          <w:szCs w:val="28"/>
        </w:rPr>
      </w:pPr>
    </w:p>
    <w:sectPr w:rsidR="003671FA" w:rsidRPr="003844DF" w:rsidSect="00945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58" w:rsidRDefault="00713358" w:rsidP="00A37F2E">
      <w:r>
        <w:separator/>
      </w:r>
    </w:p>
  </w:endnote>
  <w:endnote w:type="continuationSeparator" w:id="0">
    <w:p w:rsidR="00713358" w:rsidRDefault="00713358" w:rsidP="00A3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58" w:rsidRDefault="00713358" w:rsidP="00A37F2E">
      <w:r>
        <w:separator/>
      </w:r>
    </w:p>
  </w:footnote>
  <w:footnote w:type="continuationSeparator" w:id="0">
    <w:p w:rsidR="00713358" w:rsidRDefault="00713358" w:rsidP="00A3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27B"/>
    <w:multiLevelType w:val="hybridMultilevel"/>
    <w:tmpl w:val="1B9ECC68"/>
    <w:lvl w:ilvl="0" w:tplc="3A44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B576E"/>
    <w:multiLevelType w:val="hybridMultilevel"/>
    <w:tmpl w:val="699AD484"/>
    <w:lvl w:ilvl="0" w:tplc="4E42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A5455"/>
    <w:multiLevelType w:val="hybridMultilevel"/>
    <w:tmpl w:val="2AB26CFC"/>
    <w:lvl w:ilvl="0" w:tplc="90B02AA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E49DE"/>
    <w:multiLevelType w:val="hybridMultilevel"/>
    <w:tmpl w:val="7E6A4AC0"/>
    <w:lvl w:ilvl="0" w:tplc="18ACC628">
      <w:start w:val="1"/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F628C8"/>
    <w:multiLevelType w:val="hybridMultilevel"/>
    <w:tmpl w:val="E2068D22"/>
    <w:lvl w:ilvl="0" w:tplc="7CF4061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7F2AC6"/>
    <w:multiLevelType w:val="hybridMultilevel"/>
    <w:tmpl w:val="C592E3C8"/>
    <w:lvl w:ilvl="0" w:tplc="2902B824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DE35E1"/>
    <w:multiLevelType w:val="hybridMultilevel"/>
    <w:tmpl w:val="20E8C0B2"/>
    <w:lvl w:ilvl="0" w:tplc="C0EA8B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FD34F8"/>
    <w:multiLevelType w:val="hybridMultilevel"/>
    <w:tmpl w:val="A6187086"/>
    <w:lvl w:ilvl="0" w:tplc="0E10FA3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300D7"/>
    <w:multiLevelType w:val="hybridMultilevel"/>
    <w:tmpl w:val="D9F05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15745D"/>
    <w:multiLevelType w:val="hybridMultilevel"/>
    <w:tmpl w:val="1ABAC252"/>
    <w:lvl w:ilvl="0" w:tplc="EE585A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73161"/>
    <w:multiLevelType w:val="hybridMultilevel"/>
    <w:tmpl w:val="8752E460"/>
    <w:lvl w:ilvl="0" w:tplc="DDBC2DFC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A65C1B"/>
    <w:multiLevelType w:val="hybridMultilevel"/>
    <w:tmpl w:val="EB362876"/>
    <w:lvl w:ilvl="0" w:tplc="DDEAEA24">
      <w:start w:val="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691000"/>
    <w:multiLevelType w:val="hybridMultilevel"/>
    <w:tmpl w:val="A5681750"/>
    <w:lvl w:ilvl="0" w:tplc="5838EB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91565E"/>
    <w:multiLevelType w:val="hybridMultilevel"/>
    <w:tmpl w:val="D010738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C1E15"/>
    <w:multiLevelType w:val="hybridMultilevel"/>
    <w:tmpl w:val="4E1E4D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CF1006"/>
    <w:multiLevelType w:val="hybridMultilevel"/>
    <w:tmpl w:val="CBC84E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CF5056"/>
    <w:multiLevelType w:val="hybridMultilevel"/>
    <w:tmpl w:val="58320CB8"/>
    <w:lvl w:ilvl="0" w:tplc="9CF2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8B6675"/>
    <w:multiLevelType w:val="hybridMultilevel"/>
    <w:tmpl w:val="44C46BB8"/>
    <w:lvl w:ilvl="0" w:tplc="F006DF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33209B"/>
    <w:multiLevelType w:val="hybridMultilevel"/>
    <w:tmpl w:val="3092CD4E"/>
    <w:lvl w:ilvl="0" w:tplc="9262422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E668F7"/>
    <w:multiLevelType w:val="hybridMultilevel"/>
    <w:tmpl w:val="0D862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A2033C"/>
    <w:multiLevelType w:val="hybridMultilevel"/>
    <w:tmpl w:val="D9845B52"/>
    <w:lvl w:ilvl="0" w:tplc="E3BC279C">
      <w:start w:val="19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6F61BF"/>
    <w:multiLevelType w:val="hybridMultilevel"/>
    <w:tmpl w:val="3B686EC2"/>
    <w:lvl w:ilvl="0" w:tplc="2D66FFF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164811"/>
    <w:multiLevelType w:val="hybridMultilevel"/>
    <w:tmpl w:val="C4E8760A"/>
    <w:lvl w:ilvl="0" w:tplc="BDC821F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3D472C"/>
    <w:multiLevelType w:val="hybridMultilevel"/>
    <w:tmpl w:val="723029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295957"/>
    <w:multiLevelType w:val="hybridMultilevel"/>
    <w:tmpl w:val="C6DC87CE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6BD06A89"/>
    <w:multiLevelType w:val="hybridMultilevel"/>
    <w:tmpl w:val="D63A14D4"/>
    <w:lvl w:ilvl="0" w:tplc="EBCA4A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BC2843"/>
    <w:multiLevelType w:val="multilevel"/>
    <w:tmpl w:val="800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E85F52"/>
    <w:multiLevelType w:val="hybridMultilevel"/>
    <w:tmpl w:val="D67A8C2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5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24"/>
  </w:num>
  <w:num w:numId="10">
    <w:abstractNumId w:val="14"/>
  </w:num>
  <w:num w:numId="11">
    <w:abstractNumId w:val="27"/>
  </w:num>
  <w:num w:numId="12">
    <w:abstractNumId w:val="16"/>
  </w:num>
  <w:num w:numId="13">
    <w:abstractNumId w:val="26"/>
  </w:num>
  <w:num w:numId="14">
    <w:abstractNumId w:val="23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  <w:num w:numId="21">
    <w:abstractNumId w:val="4"/>
  </w:num>
  <w:num w:numId="22">
    <w:abstractNumId w:val="22"/>
  </w:num>
  <w:num w:numId="23">
    <w:abstractNumId w:val="5"/>
  </w:num>
  <w:num w:numId="24">
    <w:abstractNumId w:val="21"/>
  </w:num>
  <w:num w:numId="25">
    <w:abstractNumId w:val="20"/>
  </w:num>
  <w:num w:numId="26">
    <w:abstractNumId w:val="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17"/>
    <w:rsid w:val="0001018E"/>
    <w:rsid w:val="00017901"/>
    <w:rsid w:val="0002480D"/>
    <w:rsid w:val="00026EB4"/>
    <w:rsid w:val="00044015"/>
    <w:rsid w:val="00045833"/>
    <w:rsid w:val="00085A6F"/>
    <w:rsid w:val="00096415"/>
    <w:rsid w:val="000A3E96"/>
    <w:rsid w:val="000B02F0"/>
    <w:rsid w:val="000B15D7"/>
    <w:rsid w:val="000C0B84"/>
    <w:rsid w:val="000C1B00"/>
    <w:rsid w:val="000C554A"/>
    <w:rsid w:val="0010243A"/>
    <w:rsid w:val="001043F0"/>
    <w:rsid w:val="00112FFF"/>
    <w:rsid w:val="00117AA1"/>
    <w:rsid w:val="00121495"/>
    <w:rsid w:val="00125AEC"/>
    <w:rsid w:val="00137BB9"/>
    <w:rsid w:val="00150147"/>
    <w:rsid w:val="00153019"/>
    <w:rsid w:val="00185FE9"/>
    <w:rsid w:val="00191D03"/>
    <w:rsid w:val="001933ED"/>
    <w:rsid w:val="001B6E05"/>
    <w:rsid w:val="001C6863"/>
    <w:rsid w:val="001F2039"/>
    <w:rsid w:val="00207CC4"/>
    <w:rsid w:val="00215AD2"/>
    <w:rsid w:val="0024749E"/>
    <w:rsid w:val="002A384E"/>
    <w:rsid w:val="002C47CA"/>
    <w:rsid w:val="002F71A5"/>
    <w:rsid w:val="0030206D"/>
    <w:rsid w:val="003037D4"/>
    <w:rsid w:val="003067EC"/>
    <w:rsid w:val="00306F18"/>
    <w:rsid w:val="003116E5"/>
    <w:rsid w:val="00312547"/>
    <w:rsid w:val="0032223B"/>
    <w:rsid w:val="003671FA"/>
    <w:rsid w:val="003844DF"/>
    <w:rsid w:val="003926A1"/>
    <w:rsid w:val="003A5334"/>
    <w:rsid w:val="003A63D1"/>
    <w:rsid w:val="003B532D"/>
    <w:rsid w:val="003E1B6E"/>
    <w:rsid w:val="003E2157"/>
    <w:rsid w:val="003F2136"/>
    <w:rsid w:val="003F4964"/>
    <w:rsid w:val="00403797"/>
    <w:rsid w:val="0043538B"/>
    <w:rsid w:val="0043708D"/>
    <w:rsid w:val="004428BB"/>
    <w:rsid w:val="00497715"/>
    <w:rsid w:val="004E1F8A"/>
    <w:rsid w:val="004E6208"/>
    <w:rsid w:val="004E76BF"/>
    <w:rsid w:val="00521FDA"/>
    <w:rsid w:val="0053405B"/>
    <w:rsid w:val="0055740E"/>
    <w:rsid w:val="005676E1"/>
    <w:rsid w:val="005706A7"/>
    <w:rsid w:val="00574A30"/>
    <w:rsid w:val="005837AF"/>
    <w:rsid w:val="00583C24"/>
    <w:rsid w:val="005C3F43"/>
    <w:rsid w:val="005C507F"/>
    <w:rsid w:val="005D4DEF"/>
    <w:rsid w:val="005F0667"/>
    <w:rsid w:val="005F2DF4"/>
    <w:rsid w:val="005F3661"/>
    <w:rsid w:val="006223BB"/>
    <w:rsid w:val="00627D1F"/>
    <w:rsid w:val="00633577"/>
    <w:rsid w:val="00663370"/>
    <w:rsid w:val="00680F27"/>
    <w:rsid w:val="006961DE"/>
    <w:rsid w:val="006B0578"/>
    <w:rsid w:val="006B0BEF"/>
    <w:rsid w:val="006B2395"/>
    <w:rsid w:val="006D018B"/>
    <w:rsid w:val="006D66CD"/>
    <w:rsid w:val="006F6921"/>
    <w:rsid w:val="00703B0C"/>
    <w:rsid w:val="00713358"/>
    <w:rsid w:val="00722ED0"/>
    <w:rsid w:val="00723F53"/>
    <w:rsid w:val="00733FAE"/>
    <w:rsid w:val="00740854"/>
    <w:rsid w:val="0074467F"/>
    <w:rsid w:val="00763B11"/>
    <w:rsid w:val="0077007D"/>
    <w:rsid w:val="0077798C"/>
    <w:rsid w:val="007827B9"/>
    <w:rsid w:val="00796B7D"/>
    <w:rsid w:val="007A304C"/>
    <w:rsid w:val="007A47AA"/>
    <w:rsid w:val="007A50FA"/>
    <w:rsid w:val="007A79C8"/>
    <w:rsid w:val="007E233F"/>
    <w:rsid w:val="007E4A3D"/>
    <w:rsid w:val="007F162E"/>
    <w:rsid w:val="007F5668"/>
    <w:rsid w:val="00815710"/>
    <w:rsid w:val="00815FBB"/>
    <w:rsid w:val="00834F66"/>
    <w:rsid w:val="00855D29"/>
    <w:rsid w:val="00866AED"/>
    <w:rsid w:val="0087368B"/>
    <w:rsid w:val="0088270D"/>
    <w:rsid w:val="00896EC6"/>
    <w:rsid w:val="008A0ADD"/>
    <w:rsid w:val="008A1D8B"/>
    <w:rsid w:val="008B1A83"/>
    <w:rsid w:val="008C2D4B"/>
    <w:rsid w:val="008D0AA7"/>
    <w:rsid w:val="008D55EB"/>
    <w:rsid w:val="008D5C84"/>
    <w:rsid w:val="008E66E0"/>
    <w:rsid w:val="008F1D17"/>
    <w:rsid w:val="008F6D9C"/>
    <w:rsid w:val="00903C55"/>
    <w:rsid w:val="00905C99"/>
    <w:rsid w:val="00914B46"/>
    <w:rsid w:val="0092001B"/>
    <w:rsid w:val="00921DAD"/>
    <w:rsid w:val="00931F6C"/>
    <w:rsid w:val="00945EFF"/>
    <w:rsid w:val="00960814"/>
    <w:rsid w:val="00967BC9"/>
    <w:rsid w:val="009748CE"/>
    <w:rsid w:val="00985614"/>
    <w:rsid w:val="009A511B"/>
    <w:rsid w:val="009D48CF"/>
    <w:rsid w:val="009D63F4"/>
    <w:rsid w:val="00A307AF"/>
    <w:rsid w:val="00A30B2F"/>
    <w:rsid w:val="00A3339D"/>
    <w:rsid w:val="00A37F2E"/>
    <w:rsid w:val="00A41A32"/>
    <w:rsid w:val="00A5077B"/>
    <w:rsid w:val="00A53C5C"/>
    <w:rsid w:val="00A75E35"/>
    <w:rsid w:val="00A76CC3"/>
    <w:rsid w:val="00A8693F"/>
    <w:rsid w:val="00AA6B4C"/>
    <w:rsid w:val="00AC0A31"/>
    <w:rsid w:val="00AC20BB"/>
    <w:rsid w:val="00AC509D"/>
    <w:rsid w:val="00AD18CD"/>
    <w:rsid w:val="00AD2729"/>
    <w:rsid w:val="00AE383A"/>
    <w:rsid w:val="00B12A85"/>
    <w:rsid w:val="00B14C43"/>
    <w:rsid w:val="00B14E35"/>
    <w:rsid w:val="00B20039"/>
    <w:rsid w:val="00B25ED4"/>
    <w:rsid w:val="00B277F6"/>
    <w:rsid w:val="00B60891"/>
    <w:rsid w:val="00B73503"/>
    <w:rsid w:val="00B75B78"/>
    <w:rsid w:val="00BB0C53"/>
    <w:rsid w:val="00BE60E0"/>
    <w:rsid w:val="00BF6DE9"/>
    <w:rsid w:val="00C03328"/>
    <w:rsid w:val="00C05DCE"/>
    <w:rsid w:val="00C25D01"/>
    <w:rsid w:val="00C33858"/>
    <w:rsid w:val="00C35CEB"/>
    <w:rsid w:val="00C404AC"/>
    <w:rsid w:val="00C528E2"/>
    <w:rsid w:val="00C66ADA"/>
    <w:rsid w:val="00C938E5"/>
    <w:rsid w:val="00CA5F79"/>
    <w:rsid w:val="00CC1F68"/>
    <w:rsid w:val="00CD723B"/>
    <w:rsid w:val="00CE1B0C"/>
    <w:rsid w:val="00CF1F88"/>
    <w:rsid w:val="00D03E53"/>
    <w:rsid w:val="00D23989"/>
    <w:rsid w:val="00D2663C"/>
    <w:rsid w:val="00D40444"/>
    <w:rsid w:val="00D42AFD"/>
    <w:rsid w:val="00D4487F"/>
    <w:rsid w:val="00D820A4"/>
    <w:rsid w:val="00D92D3F"/>
    <w:rsid w:val="00DB3417"/>
    <w:rsid w:val="00DC583D"/>
    <w:rsid w:val="00DD1443"/>
    <w:rsid w:val="00DE03F7"/>
    <w:rsid w:val="00E165F3"/>
    <w:rsid w:val="00E21F4E"/>
    <w:rsid w:val="00E23479"/>
    <w:rsid w:val="00E27078"/>
    <w:rsid w:val="00E82777"/>
    <w:rsid w:val="00EA6990"/>
    <w:rsid w:val="00EB7ABC"/>
    <w:rsid w:val="00EC0451"/>
    <w:rsid w:val="00EC1228"/>
    <w:rsid w:val="00EC240B"/>
    <w:rsid w:val="00EF3382"/>
    <w:rsid w:val="00F05C4C"/>
    <w:rsid w:val="00F41A17"/>
    <w:rsid w:val="00F51A69"/>
    <w:rsid w:val="00F614AD"/>
    <w:rsid w:val="00F803FB"/>
    <w:rsid w:val="00F87FBE"/>
    <w:rsid w:val="00F92E09"/>
    <w:rsid w:val="00FA1C16"/>
    <w:rsid w:val="00FC6963"/>
    <w:rsid w:val="00FC7C4E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D563C2"/>
  <w15:docId w15:val="{C55BDC12-0E36-42B9-8FEA-F5D5D26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30B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37F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4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1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4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F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F2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37F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A37F2E"/>
    <w:rPr>
      <w:b/>
      <w:bCs/>
    </w:rPr>
  </w:style>
  <w:style w:type="character" w:customStyle="1" w:styleId="10">
    <w:name w:val="標題 1 字元"/>
    <w:basedOn w:val="a0"/>
    <w:link w:val="1"/>
    <w:uiPriority w:val="9"/>
    <w:rsid w:val="00A30B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026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l-align-center">
    <w:name w:val="ql-align-center"/>
    <w:basedOn w:val="a"/>
    <w:rsid w:val="00026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ql-color-t">
    <w:name w:val="ql-color-t"/>
    <w:basedOn w:val="a0"/>
    <w:rsid w:val="008A1D8B"/>
  </w:style>
  <w:style w:type="character" w:styleId="ab">
    <w:name w:val="Hyperlink"/>
    <w:basedOn w:val="a0"/>
    <w:uiPriority w:val="99"/>
    <w:unhideWhenUsed/>
    <w:rsid w:val="00BF6D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4015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50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value">
    <w:name w:val="value"/>
    <w:basedOn w:val="a"/>
    <w:rsid w:val="00A507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value1">
    <w:name w:val="value1"/>
    <w:basedOn w:val="a0"/>
    <w:rsid w:val="00A5077B"/>
  </w:style>
  <w:style w:type="character" w:styleId="ad">
    <w:name w:val="Emphasis"/>
    <w:basedOn w:val="a0"/>
    <w:uiPriority w:val="20"/>
    <w:qFormat/>
    <w:rsid w:val="00A5077B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F87FBE"/>
    <w:rPr>
      <w:color w:val="605E5C"/>
      <w:shd w:val="clear" w:color="auto" w:fill="E1DFDD"/>
    </w:rPr>
  </w:style>
  <w:style w:type="table" w:styleId="af">
    <w:name w:val="Table Grid"/>
    <w:basedOn w:val="a1"/>
    <w:uiPriority w:val="59"/>
    <w:unhideWhenUsed/>
    <w:rsid w:val="008D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17AA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11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2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666666"/>
            <w:right w:val="none" w:sz="0" w:space="0" w:color="auto"/>
          </w:divBdr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666666"/>
            <w:right w:val="none" w:sz="0" w:space="0" w:color="auto"/>
          </w:divBdr>
        </w:div>
        <w:div w:id="352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52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666666"/>
            <w:right w:val="none" w:sz="0" w:space="0" w:color="auto"/>
          </w:divBdr>
        </w:div>
        <w:div w:id="1974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41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394</Words>
  <Characters>2251</Characters>
  <Application>Microsoft Office Word</Application>
  <DocSecurity>0</DocSecurity>
  <Lines>18</Lines>
  <Paragraphs>5</Paragraphs>
  <ScaleCrop>false</ScaleCrop>
  <Company>C.M.T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Ou</dc:creator>
  <cp:lastModifiedBy>James Ou</cp:lastModifiedBy>
  <cp:revision>2</cp:revision>
  <dcterms:created xsi:type="dcterms:W3CDTF">2019-08-19T03:46:00Z</dcterms:created>
  <dcterms:modified xsi:type="dcterms:W3CDTF">2019-08-19T03:46:00Z</dcterms:modified>
</cp:coreProperties>
</file>